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1D11AE" w:rsidRPr="002D64F2" w:rsidRDefault="00101F64" w:rsidP="001D11AE">
            <w:pPr>
              <w:pStyle w:val="M8"/>
              <w:framePr w:wrap="auto" w:vAnchor="margin" w:hAnchor="text" w:xAlign="left" w:yAlign="inline"/>
              <w:suppressOverlap w:val="0"/>
              <w:rPr>
                <w:sz w:val="18"/>
                <w:szCs w:val="18"/>
                <w:lang w:val="en-US"/>
              </w:rPr>
            </w:pPr>
            <w:r>
              <w:rPr>
                <w:sz w:val="18"/>
                <w:szCs w:val="18"/>
                <w:lang w:val="en-US"/>
              </w:rPr>
              <w:t>January 1</w:t>
            </w:r>
            <w:r w:rsidR="00717CCA">
              <w:rPr>
                <w:sz w:val="18"/>
                <w:szCs w:val="18"/>
                <w:lang w:val="en-US"/>
              </w:rPr>
              <w:t>2</w:t>
            </w:r>
            <w:r>
              <w:rPr>
                <w:sz w:val="18"/>
                <w:szCs w:val="18"/>
                <w:lang w:val="en-US"/>
              </w:rPr>
              <w:t>, 2017</w:t>
            </w:r>
          </w:p>
          <w:p w:rsidR="001D11AE" w:rsidRPr="002D64F2" w:rsidRDefault="001D11AE" w:rsidP="001D11AE">
            <w:pPr>
              <w:pStyle w:val="M8"/>
              <w:framePr w:wrap="auto" w:vAnchor="margin" w:hAnchor="text" w:xAlign="left" w:yAlign="inline"/>
              <w:suppressOverlap w:val="0"/>
              <w:rPr>
                <w:lang w:val="en-US"/>
              </w:rPr>
            </w:pPr>
          </w:p>
          <w:p w:rsidR="00101F64" w:rsidRPr="002D64F2" w:rsidRDefault="00101F64" w:rsidP="00101F64">
            <w:pPr>
              <w:pStyle w:val="M8"/>
              <w:framePr w:wrap="auto" w:vAnchor="margin" w:hAnchor="text" w:xAlign="left" w:yAlign="inline"/>
              <w:suppressOverlap w:val="0"/>
              <w:rPr>
                <w:b/>
                <w:lang w:val="en-US"/>
              </w:rPr>
            </w:pPr>
          </w:p>
          <w:p w:rsidR="00101F64" w:rsidRPr="002D64F2" w:rsidRDefault="00101F64" w:rsidP="00101F64">
            <w:pPr>
              <w:pStyle w:val="M8"/>
              <w:framePr w:wrap="auto" w:vAnchor="margin" w:hAnchor="text" w:xAlign="left" w:yAlign="inline"/>
              <w:suppressOverlap w:val="0"/>
              <w:rPr>
                <w:b/>
                <w:lang w:val="en-US"/>
              </w:rPr>
            </w:pPr>
          </w:p>
          <w:p w:rsidR="00101F64" w:rsidRPr="002D64F2" w:rsidRDefault="006D25FA" w:rsidP="00101F64">
            <w:pPr>
              <w:pStyle w:val="M1"/>
              <w:framePr w:wrap="auto" w:vAnchor="margin" w:hAnchor="text" w:xAlign="left" w:yAlign="inline"/>
              <w:suppressOverlap w:val="0"/>
              <w:rPr>
                <w:rFonts w:ascii="Lucida Sans" w:hAnsi="Lucida Sans"/>
                <w:lang w:val="en-US"/>
              </w:rPr>
            </w:pPr>
            <w:r>
              <w:rPr>
                <w:rFonts w:ascii="Lucida Sans" w:hAnsi="Lucida Sans"/>
                <w:lang w:val="en-US"/>
              </w:rPr>
              <w:t>Sp</w:t>
            </w:r>
            <w:r w:rsidR="00101F64">
              <w:rPr>
                <w:rFonts w:ascii="Lucida Sans" w:hAnsi="Lucida Sans"/>
                <w:lang w:val="en-US"/>
              </w:rPr>
              <w:t xml:space="preserve">ecialized Press Contact </w:t>
            </w:r>
          </w:p>
          <w:p w:rsidR="00101F64" w:rsidRPr="002D64F2" w:rsidRDefault="00101F64" w:rsidP="00101F64">
            <w:pPr>
              <w:pStyle w:val="M1"/>
              <w:framePr w:wrap="auto" w:vAnchor="margin" w:hAnchor="text" w:xAlign="left" w:yAlign="inline"/>
              <w:suppressOverlap w:val="0"/>
              <w:rPr>
                <w:rFonts w:ascii="Lucida Sans" w:hAnsi="Lucida Sans"/>
                <w:b w:val="0"/>
                <w:lang w:val="en-US"/>
              </w:rPr>
            </w:pPr>
            <w:r>
              <w:rPr>
                <w:rFonts w:ascii="Lucida Sans" w:hAnsi="Lucida Sans"/>
                <w:lang w:val="en-US"/>
              </w:rPr>
              <w:t>Janusz Berger</w:t>
            </w:r>
          </w:p>
          <w:p w:rsidR="00101F64" w:rsidRPr="00740F67" w:rsidRDefault="00101F64" w:rsidP="00101F64">
            <w:pPr>
              <w:pStyle w:val="M9"/>
              <w:framePr w:wrap="auto" w:vAnchor="margin" w:hAnchor="text" w:xAlign="left" w:yAlign="inline"/>
              <w:suppressOverlap w:val="0"/>
              <w:rPr>
                <w:rFonts w:ascii="Lucida Sans" w:hAnsi="Lucida Sans"/>
                <w:lang w:val="en-US"/>
              </w:rPr>
            </w:pPr>
            <w:r>
              <w:rPr>
                <w:rFonts w:ascii="Lucida Sans" w:hAnsi="Lucida Sans"/>
                <w:lang w:val="en-US"/>
              </w:rPr>
              <w:t xml:space="preserve">Communication Manager </w:t>
            </w:r>
            <w:r>
              <w:rPr>
                <w:rFonts w:ascii="Lucida Sans" w:hAnsi="Lucida Sans"/>
                <w:lang w:val="en-US"/>
              </w:rPr>
              <w:br/>
              <w:t>High Performance Polymers</w:t>
            </w:r>
            <w:r>
              <w:rPr>
                <w:rFonts w:ascii="Lucida Sans" w:hAnsi="Lucida Sans"/>
                <w:lang w:val="en-US"/>
              </w:rPr>
              <w:br/>
              <w:t>Phone +49 2365 49-9227</w:t>
            </w:r>
          </w:p>
          <w:p w:rsidR="004F1918" w:rsidRDefault="00101F64" w:rsidP="00101F64">
            <w:pPr>
              <w:pStyle w:val="M10"/>
              <w:framePr w:wrap="auto" w:vAnchor="margin" w:hAnchor="text" w:xAlign="left" w:yAlign="inline"/>
              <w:suppressOverlap w:val="0"/>
            </w:pPr>
            <w:r>
              <w:rPr>
                <w:rFonts w:ascii="Lucida Sans" w:hAnsi="Lucida Sans"/>
                <w:lang w:val="en-US"/>
              </w:rPr>
              <w:t>Janusz.berger@evonik.com</w:t>
            </w:r>
            <w:r>
              <w:rPr>
                <w:lang w:val="en-US"/>
              </w:rPr>
              <w:t xml:space="preserve"> </w:t>
            </w: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pPr>
          </w:p>
          <w:p w:rsidR="004F1918" w:rsidRPr="00F31F7C" w:rsidRDefault="004F1918" w:rsidP="00BF555F">
            <w:pPr>
              <w:pStyle w:val="M10"/>
              <w:framePr w:wrap="auto" w:vAnchor="margin" w:hAnchor="text" w:xAlign="left" w:yAlign="inline"/>
              <w:suppressOverlap w:val="0"/>
            </w:pPr>
          </w:p>
        </w:tc>
      </w:tr>
    </w:tbl>
    <w:p w:rsidR="00BF555F" w:rsidRPr="00065E62" w:rsidRDefault="00BF555F" w:rsidP="00BF555F">
      <w:pPr>
        <w:framePr w:w="2659" w:wrap="around" w:hAnchor="page" w:x="8971" w:yAlign="bottom" w:anchorLock="1"/>
        <w:tabs>
          <w:tab w:val="left" w:pos="518"/>
        </w:tabs>
        <w:spacing w:line="180" w:lineRule="exact"/>
        <w:rPr>
          <w:noProof/>
          <w:sz w:val="13"/>
        </w:rPr>
      </w:pPr>
      <w:r>
        <w:rPr>
          <w:b/>
          <w:bCs/>
          <w:noProof/>
          <w:sz w:val="13"/>
          <w:lang w:val="en-US"/>
        </w:rPr>
        <w:t>Evonik Resource Efficiency GmbH</w:t>
      </w:r>
    </w:p>
    <w:p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lang w:val="en-US"/>
        </w:rPr>
        <w:t>Rellinghauser Straße 1-11</w:t>
      </w:r>
    </w:p>
    <w:p w:rsidR="00BF555F" w:rsidRPr="009927B2" w:rsidRDefault="00BF555F" w:rsidP="00BF555F">
      <w:pPr>
        <w:framePr w:w="2659" w:wrap="around" w:hAnchor="page" w:x="8971" w:yAlign="bottom" w:anchorLock="1"/>
        <w:tabs>
          <w:tab w:val="left" w:pos="518"/>
        </w:tabs>
        <w:spacing w:line="180" w:lineRule="exact"/>
        <w:rPr>
          <w:noProof/>
          <w:sz w:val="13"/>
        </w:rPr>
      </w:pPr>
      <w:r>
        <w:rPr>
          <w:noProof/>
          <w:sz w:val="13"/>
          <w:lang w:val="en-US"/>
        </w:rPr>
        <w:t>45128 Essen</w:t>
      </w:r>
    </w:p>
    <w:p w:rsidR="00BF555F" w:rsidRPr="009927B2" w:rsidRDefault="00BF555F" w:rsidP="00BF555F">
      <w:pPr>
        <w:framePr w:w="2659" w:wrap="around" w:hAnchor="page" w:x="8971" w:yAlign="bottom" w:anchorLock="1"/>
        <w:tabs>
          <w:tab w:val="left" w:pos="518"/>
        </w:tabs>
        <w:spacing w:line="180" w:lineRule="exact"/>
        <w:rPr>
          <w:noProof/>
          <w:sz w:val="13"/>
        </w:rPr>
      </w:pPr>
      <w:r>
        <w:rPr>
          <w:noProof/>
          <w:sz w:val="13"/>
          <w:lang w:val="en-US"/>
        </w:rPr>
        <w:t>Phone +49 201 177-01</w:t>
      </w:r>
    </w:p>
    <w:p w:rsidR="00BF555F" w:rsidRPr="009927B2" w:rsidRDefault="00BF555F" w:rsidP="00BF555F">
      <w:pPr>
        <w:framePr w:w="2659" w:wrap="around" w:hAnchor="page" w:x="8971" w:yAlign="bottom" w:anchorLock="1"/>
        <w:tabs>
          <w:tab w:val="left" w:pos="518"/>
        </w:tabs>
        <w:spacing w:line="180" w:lineRule="exact"/>
        <w:rPr>
          <w:noProof/>
          <w:sz w:val="13"/>
        </w:rPr>
      </w:pPr>
      <w:r>
        <w:rPr>
          <w:noProof/>
          <w:sz w:val="13"/>
          <w:lang w:val="en-US"/>
        </w:rPr>
        <w:t>Fax +49 201 177-3475</w:t>
      </w:r>
    </w:p>
    <w:p w:rsidR="00BF555F" w:rsidRPr="009927B2" w:rsidRDefault="00717CCA" w:rsidP="00BF555F">
      <w:pPr>
        <w:framePr w:w="2659" w:wrap="around" w:hAnchor="page" w:x="8971" w:yAlign="bottom" w:anchorLock="1"/>
        <w:tabs>
          <w:tab w:val="left" w:pos="518"/>
        </w:tabs>
        <w:spacing w:line="180" w:lineRule="exact"/>
        <w:rPr>
          <w:noProof/>
          <w:sz w:val="13"/>
        </w:rPr>
      </w:pPr>
      <w:hyperlink r:id="rId7" w:history="1">
        <w:r w:rsidR="00101F64">
          <w:rPr>
            <w:rStyle w:val="Hyperlink"/>
            <w:noProof/>
            <w:sz w:val="13"/>
            <w:lang w:val="en-US"/>
          </w:rPr>
          <w:t>www.evonik.</w:t>
        </w:r>
      </w:hyperlink>
      <w:r w:rsidR="00101F64">
        <w:rPr>
          <w:rStyle w:val="Hyperlink"/>
          <w:noProof/>
          <w:sz w:val="13"/>
          <w:lang w:val="en-US"/>
        </w:rPr>
        <w:t>com</w:t>
      </w:r>
    </w:p>
    <w:p w:rsidR="00BF555F" w:rsidRPr="009927B2" w:rsidRDefault="00BF555F" w:rsidP="00BF555F">
      <w:pPr>
        <w:framePr w:w="2659" w:wrap="around" w:hAnchor="page" w:x="8971" w:yAlign="bottom" w:anchorLock="1"/>
        <w:tabs>
          <w:tab w:val="left" w:pos="518"/>
        </w:tabs>
        <w:spacing w:line="180" w:lineRule="exact"/>
        <w:rPr>
          <w:noProof/>
          <w:sz w:val="13"/>
        </w:rPr>
      </w:pPr>
    </w:p>
    <w:p w:rsidR="00BF555F" w:rsidRDefault="00BF555F" w:rsidP="00BF555F">
      <w:pPr>
        <w:framePr w:w="2659" w:wrap="around" w:hAnchor="page" w:x="8971" w:yAlign="bottom" w:anchorLock="1"/>
        <w:tabs>
          <w:tab w:val="left" w:pos="518"/>
        </w:tabs>
        <w:spacing w:line="180" w:lineRule="exact"/>
        <w:rPr>
          <w:noProof/>
          <w:sz w:val="13"/>
        </w:rPr>
      </w:pPr>
    </w:p>
    <w:p w:rsidR="00BF555F" w:rsidRPr="00E12886" w:rsidRDefault="00BF555F" w:rsidP="00BF555F">
      <w:pPr>
        <w:pStyle w:val="Marginalie"/>
        <w:framePr w:w="2659" w:hSpace="0" w:wrap="around" w:vAnchor="margin" w:x="8971" w:yAlign="bottom" w:anchorLock="1"/>
        <w:rPr>
          <w:b/>
          <w:bCs/>
        </w:rPr>
      </w:pPr>
      <w:r>
        <w:rPr>
          <w:b/>
          <w:bCs/>
          <w:lang w:val="en-US"/>
        </w:rPr>
        <w:t>Supervisory Board</w:t>
      </w:r>
    </w:p>
    <w:p w:rsidR="00BF555F" w:rsidRPr="009927B2" w:rsidRDefault="00BF555F" w:rsidP="00BF555F">
      <w:pPr>
        <w:pStyle w:val="Marginalie"/>
        <w:framePr w:w="2659" w:hSpace="0" w:wrap="around" w:vAnchor="margin" w:x="8971" w:yAlign="bottom" w:anchorLock="1"/>
      </w:pPr>
      <w:r>
        <w:rPr>
          <w:lang w:val="en-US"/>
        </w:rPr>
        <w:t>Dr. Ralph Sven Kaufmann, Chairman</w:t>
      </w:r>
    </w:p>
    <w:p w:rsidR="00BF555F" w:rsidRPr="009927B2" w:rsidRDefault="00BF555F" w:rsidP="00BF555F">
      <w:pPr>
        <w:framePr w:w="2659" w:wrap="around" w:hAnchor="page" w:x="8971" w:yAlign="bottom" w:anchorLock="1"/>
        <w:tabs>
          <w:tab w:val="left" w:pos="518"/>
        </w:tabs>
        <w:spacing w:line="180" w:lineRule="exact"/>
        <w:rPr>
          <w:noProof/>
          <w:sz w:val="13"/>
        </w:rPr>
      </w:pPr>
    </w:p>
    <w:p w:rsidR="00BF555F" w:rsidRPr="00065E62" w:rsidRDefault="00BF555F" w:rsidP="00BF555F">
      <w:pPr>
        <w:framePr w:w="2659" w:wrap="around" w:hAnchor="page" w:x="8971" w:yAlign="bottom" w:anchorLock="1"/>
        <w:tabs>
          <w:tab w:val="left" w:pos="518"/>
        </w:tabs>
        <w:spacing w:line="180" w:lineRule="exact"/>
        <w:rPr>
          <w:noProof/>
          <w:sz w:val="13"/>
        </w:rPr>
      </w:pPr>
      <w:r>
        <w:rPr>
          <w:b/>
          <w:bCs/>
          <w:noProof/>
          <w:sz w:val="13"/>
          <w:lang w:val="en-US"/>
        </w:rPr>
        <w:t>Executive Board</w:t>
      </w:r>
    </w:p>
    <w:p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lang w:val="en-US"/>
        </w:rPr>
        <w:t>Dr. Claus Rettig, Chairman</w:t>
      </w:r>
    </w:p>
    <w:p w:rsidR="00BF555F" w:rsidRPr="00BF555F" w:rsidRDefault="00BF555F" w:rsidP="00BF555F">
      <w:pPr>
        <w:framePr w:w="2659" w:wrap="around" w:hAnchor="page" w:x="8971" w:yAlign="bottom" w:anchorLock="1"/>
        <w:tabs>
          <w:tab w:val="left" w:pos="518"/>
        </w:tabs>
        <w:spacing w:line="180" w:lineRule="exact"/>
        <w:rPr>
          <w:noProof/>
          <w:sz w:val="13"/>
        </w:rPr>
      </w:pPr>
      <w:r>
        <w:rPr>
          <w:noProof/>
          <w:sz w:val="13"/>
          <w:lang w:val="en-US"/>
        </w:rPr>
        <w:t>Dr. Johannes Ohmer,</w:t>
      </w:r>
    </w:p>
    <w:p w:rsidR="00BF555F" w:rsidRPr="00BF555F" w:rsidRDefault="00BF555F" w:rsidP="00BF555F">
      <w:pPr>
        <w:framePr w:w="2659" w:wrap="around" w:hAnchor="page" w:x="8971" w:yAlign="bottom" w:anchorLock="1"/>
        <w:tabs>
          <w:tab w:val="left" w:pos="518"/>
        </w:tabs>
        <w:spacing w:line="180" w:lineRule="exact"/>
        <w:rPr>
          <w:noProof/>
          <w:sz w:val="13"/>
        </w:rPr>
      </w:pPr>
      <w:r>
        <w:rPr>
          <w:noProof/>
          <w:sz w:val="13"/>
          <w:lang w:val="en-US"/>
        </w:rPr>
        <w:t xml:space="preserve">Simone Hildmann, </w:t>
      </w:r>
    </w:p>
    <w:p w:rsidR="00BF555F" w:rsidRPr="00BF555F" w:rsidRDefault="00BF555F" w:rsidP="00BF555F">
      <w:pPr>
        <w:framePr w:w="2659" w:wrap="around" w:hAnchor="page" w:x="8971" w:yAlign="bottom" w:anchorLock="1"/>
        <w:tabs>
          <w:tab w:val="left" w:pos="518"/>
        </w:tabs>
        <w:spacing w:line="180" w:lineRule="exact"/>
        <w:rPr>
          <w:noProof/>
          <w:sz w:val="13"/>
        </w:rPr>
      </w:pPr>
      <w:r>
        <w:rPr>
          <w:noProof/>
          <w:sz w:val="13"/>
          <w:lang w:val="en-US"/>
        </w:rPr>
        <w:t>Alexandra Schwarz</w:t>
      </w:r>
    </w:p>
    <w:p w:rsidR="00BF555F" w:rsidRPr="00BF555F" w:rsidRDefault="00BF555F" w:rsidP="00BF555F">
      <w:pPr>
        <w:framePr w:w="2659" w:wrap="around" w:hAnchor="page" w:x="8971" w:yAlign="bottom" w:anchorLock="1"/>
        <w:tabs>
          <w:tab w:val="left" w:pos="518"/>
        </w:tabs>
        <w:spacing w:line="180" w:lineRule="exact"/>
        <w:rPr>
          <w:noProof/>
          <w:sz w:val="13"/>
        </w:rPr>
      </w:pPr>
    </w:p>
    <w:p w:rsidR="00BF555F" w:rsidRPr="001B6DF3" w:rsidRDefault="00BF555F" w:rsidP="00BF555F">
      <w:pPr>
        <w:framePr w:w="2659" w:wrap="around" w:hAnchor="page" w:x="8971" w:yAlign="bottom" w:anchorLock="1"/>
        <w:tabs>
          <w:tab w:val="left" w:pos="518"/>
        </w:tabs>
        <w:spacing w:line="180" w:lineRule="exact"/>
        <w:rPr>
          <w:noProof/>
          <w:sz w:val="13"/>
        </w:rPr>
      </w:pPr>
      <w:r>
        <w:rPr>
          <w:noProof/>
          <w:sz w:val="13"/>
          <w:lang w:val="en-US"/>
        </w:rPr>
        <w:t>Registered Office: Essen</w:t>
      </w:r>
    </w:p>
    <w:p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lang w:val="en-US"/>
        </w:rPr>
        <w:t>Register Court: Essen Local Court</w:t>
      </w:r>
    </w:p>
    <w:p w:rsidR="00BF555F" w:rsidRPr="00D8333A" w:rsidRDefault="00BF555F" w:rsidP="00BF555F">
      <w:pPr>
        <w:framePr w:w="2659" w:wrap="around" w:hAnchor="page" w:x="8971" w:yAlign="bottom" w:anchorLock="1"/>
        <w:tabs>
          <w:tab w:val="left" w:pos="518"/>
        </w:tabs>
        <w:spacing w:line="180" w:lineRule="exact"/>
        <w:rPr>
          <w:noProof/>
          <w:sz w:val="13"/>
        </w:rPr>
      </w:pPr>
      <w:r>
        <w:rPr>
          <w:noProof/>
          <w:sz w:val="13"/>
          <w:lang w:val="en-US"/>
        </w:rPr>
        <w:t>Commercial Registry B 25783</w:t>
      </w:r>
    </w:p>
    <w:p w:rsidR="00BF555F" w:rsidRPr="002D055F" w:rsidRDefault="00BF555F" w:rsidP="00BF555F">
      <w:pPr>
        <w:framePr w:w="2659" w:wrap="around" w:hAnchor="page" w:x="8971" w:yAlign="bottom" w:anchorLock="1"/>
        <w:tabs>
          <w:tab w:val="left" w:pos="518"/>
        </w:tabs>
        <w:spacing w:line="180" w:lineRule="exact"/>
        <w:rPr>
          <w:noProof/>
          <w:sz w:val="13"/>
        </w:rPr>
      </w:pPr>
      <w:r>
        <w:rPr>
          <w:noProof/>
          <w:sz w:val="13"/>
          <w:lang w:val="en-US"/>
        </w:rPr>
        <w:t>VAT ID no. DE 815528487</w:t>
      </w:r>
    </w:p>
    <w:p w:rsidR="00101F64" w:rsidRPr="00211185" w:rsidRDefault="00101F64" w:rsidP="00101F64">
      <w:pPr>
        <w:pStyle w:val="Titel"/>
        <w:rPr>
          <w:lang w:val="en-US"/>
        </w:rPr>
      </w:pPr>
      <w:bookmarkStart w:id="0" w:name="spellchecked"/>
      <w:bookmarkStart w:id="1" w:name="_GoBack"/>
      <w:r w:rsidRPr="00211185">
        <w:rPr>
          <w:lang w:val="en-US"/>
        </w:rPr>
        <w:t xml:space="preserve">Evonik </w:t>
      </w:r>
      <w:r w:rsidR="002D64F2">
        <w:rPr>
          <w:lang w:val="en-US"/>
        </w:rPr>
        <w:t>to present</w:t>
      </w:r>
      <w:r w:rsidRPr="00211185">
        <w:rPr>
          <w:lang w:val="en-US"/>
        </w:rPr>
        <w:t xml:space="preserve"> VESTENAMER® for efficient tire production at Tire Technology Expo 2017</w:t>
      </w:r>
    </w:p>
    <w:bookmarkEnd w:id="1"/>
    <w:p w:rsidR="00101F64" w:rsidRPr="00211185" w:rsidRDefault="00101F64" w:rsidP="00101F64">
      <w:pPr>
        <w:pStyle w:val="Teaser"/>
        <w:rPr>
          <w:lang w:val="en-US"/>
        </w:rPr>
      </w:pPr>
    </w:p>
    <w:p w:rsidR="00101F64" w:rsidRPr="00211185" w:rsidRDefault="00101F64" w:rsidP="00101F64">
      <w:pPr>
        <w:pStyle w:val="Teaser"/>
        <w:rPr>
          <w:lang w:val="en-US"/>
        </w:rPr>
      </w:pPr>
      <w:r w:rsidRPr="00211185">
        <w:rPr>
          <w:bCs w:val="0"/>
          <w:lang w:val="en-US"/>
        </w:rPr>
        <w:t>At Tire Technology Expo 2017 in Hanover</w:t>
      </w:r>
      <w:r w:rsidR="00714A59" w:rsidRPr="00211185">
        <w:rPr>
          <w:bCs w:val="0"/>
          <w:lang w:val="en-US"/>
        </w:rPr>
        <w:t>, Germany,</w:t>
      </w:r>
      <w:r w:rsidR="002D64F2">
        <w:rPr>
          <w:bCs w:val="0"/>
          <w:lang w:val="en-US"/>
        </w:rPr>
        <w:t xml:space="preserve"> Evonik will present</w:t>
      </w:r>
      <w:r w:rsidRPr="00211185">
        <w:rPr>
          <w:bCs w:val="0"/>
          <w:lang w:val="en-US"/>
        </w:rPr>
        <w:t xml:space="preserve"> VESTENAMER®, a process additive with unique properties for efficient tire production. </w:t>
      </w:r>
    </w:p>
    <w:p w:rsidR="00101F64" w:rsidRPr="00211185" w:rsidRDefault="00101F64" w:rsidP="00101F64">
      <w:pPr>
        <w:pStyle w:val="Teaser"/>
        <w:rPr>
          <w:lang w:val="en-US"/>
        </w:rPr>
      </w:pPr>
    </w:p>
    <w:p w:rsidR="00101F64" w:rsidRDefault="00101F64" w:rsidP="00101F64">
      <w:pPr>
        <w:rPr>
          <w:lang w:val="en-US"/>
        </w:rPr>
      </w:pPr>
      <w:r w:rsidRPr="00211185">
        <w:rPr>
          <w:lang w:val="en-US"/>
        </w:rPr>
        <w:t xml:space="preserve">The VESTENAMER® process additive simplifies the mixing and production of various tire compounds. It also improves dispersion of difficult polymer mixtures and reduces the viscosity of the compound while </w:t>
      </w:r>
      <w:r w:rsidR="00E61D03" w:rsidRPr="00E61D03">
        <w:rPr>
          <w:lang w:val="en-US"/>
        </w:rPr>
        <w:t xml:space="preserve">generally </w:t>
      </w:r>
      <w:r w:rsidRPr="00211185">
        <w:rPr>
          <w:lang w:val="en-US"/>
        </w:rPr>
        <w:t xml:space="preserve">leaving the </w:t>
      </w:r>
      <w:r w:rsidR="00192366">
        <w:rPr>
          <w:lang w:val="en-US"/>
        </w:rPr>
        <w:t xml:space="preserve">positive </w:t>
      </w:r>
      <w:r w:rsidRPr="00211185">
        <w:rPr>
          <w:lang w:val="en-US"/>
        </w:rPr>
        <w:t>dynamic properties of the vulcanizate unaffected</w:t>
      </w:r>
      <w:r w:rsidR="00E61D03">
        <w:rPr>
          <w:lang w:val="en-US"/>
        </w:rPr>
        <w:t xml:space="preserve"> </w:t>
      </w:r>
      <w:r w:rsidR="00E61D03" w:rsidRPr="00E61D03">
        <w:rPr>
          <w:lang w:val="en-US"/>
        </w:rPr>
        <w:t xml:space="preserve">or </w:t>
      </w:r>
      <w:r w:rsidR="00E61D03">
        <w:rPr>
          <w:lang w:val="en-US"/>
        </w:rPr>
        <w:t>increas</w:t>
      </w:r>
      <w:r w:rsidR="00FD06D5">
        <w:rPr>
          <w:lang w:val="en-US"/>
        </w:rPr>
        <w:t xml:space="preserve">ing these </w:t>
      </w:r>
      <w:r w:rsidR="00FB5852">
        <w:rPr>
          <w:lang w:val="en-US"/>
        </w:rPr>
        <w:t>even further i</w:t>
      </w:r>
      <w:r w:rsidR="00FB5852" w:rsidRPr="00E61D03">
        <w:rPr>
          <w:lang w:val="en-US"/>
        </w:rPr>
        <w:t>n so</w:t>
      </w:r>
      <w:r w:rsidR="00FB5852">
        <w:rPr>
          <w:lang w:val="en-US"/>
        </w:rPr>
        <w:t>me cases</w:t>
      </w:r>
      <w:r w:rsidRPr="00211185">
        <w:rPr>
          <w:lang w:val="en-US"/>
        </w:rPr>
        <w:t>.</w:t>
      </w:r>
    </w:p>
    <w:p w:rsidR="00101F64" w:rsidRPr="00211185" w:rsidRDefault="00101F64" w:rsidP="00101F64">
      <w:pPr>
        <w:rPr>
          <w:lang w:val="en-US"/>
        </w:rPr>
      </w:pPr>
    </w:p>
    <w:p w:rsidR="00101F64" w:rsidRPr="00211185" w:rsidRDefault="00101F64" w:rsidP="00101F64">
      <w:pPr>
        <w:rPr>
          <w:lang w:val="en-US"/>
        </w:rPr>
      </w:pPr>
      <w:r w:rsidRPr="00211185">
        <w:rPr>
          <w:b/>
          <w:bCs/>
          <w:lang w:val="en-US"/>
        </w:rPr>
        <w:t>Improved processability for rubber compounds</w:t>
      </w:r>
      <w:r w:rsidRPr="00211185">
        <w:rPr>
          <w:lang w:val="en-US"/>
        </w:rPr>
        <w:br/>
        <w:t xml:space="preserve">Advanced high-performance tires </w:t>
      </w:r>
      <w:r w:rsidR="00CE1615" w:rsidRPr="00211185">
        <w:rPr>
          <w:lang w:val="en-US"/>
        </w:rPr>
        <w:t>are required to have</w:t>
      </w:r>
      <w:r w:rsidR="00192366">
        <w:rPr>
          <w:lang w:val="en-US"/>
        </w:rPr>
        <w:t xml:space="preserve"> </w:t>
      </w:r>
      <w:r w:rsidRPr="00211185">
        <w:rPr>
          <w:lang w:val="en-US"/>
        </w:rPr>
        <w:t xml:space="preserve">low rolling resistance and excellent wet </w:t>
      </w:r>
      <w:r w:rsidR="00BA192D">
        <w:rPr>
          <w:rStyle w:val="shorttext"/>
          <w:lang w:val="en"/>
        </w:rPr>
        <w:t>traction</w:t>
      </w:r>
      <w:r w:rsidR="00BA192D" w:rsidRPr="00211185">
        <w:rPr>
          <w:lang w:val="en-US"/>
        </w:rPr>
        <w:t xml:space="preserve"> </w:t>
      </w:r>
      <w:r w:rsidR="00192366">
        <w:rPr>
          <w:lang w:val="en-US"/>
        </w:rPr>
        <w:t>combined with high a</w:t>
      </w:r>
      <w:r w:rsidRPr="00211185">
        <w:rPr>
          <w:lang w:val="en-US"/>
        </w:rPr>
        <w:t xml:space="preserve">brasion resistance. This can be achieved only by using highly active fillers such as carbon black </w:t>
      </w:r>
      <w:r w:rsidR="00C91075" w:rsidRPr="00C91075">
        <w:rPr>
          <w:lang w:val="en-US"/>
        </w:rPr>
        <w:t xml:space="preserve">and especially </w:t>
      </w:r>
      <w:r w:rsidRPr="00211185">
        <w:rPr>
          <w:lang w:val="en-US"/>
        </w:rPr>
        <w:t xml:space="preserve">precipitated silicas. </w:t>
      </w:r>
      <w:r w:rsidR="00884144" w:rsidRPr="00884144">
        <w:rPr>
          <w:lang w:val="en-US"/>
        </w:rPr>
        <w:t>Particularly when it come</w:t>
      </w:r>
      <w:r w:rsidR="00884144">
        <w:rPr>
          <w:lang w:val="en-US"/>
        </w:rPr>
        <w:t xml:space="preserve">s to mixtures with high filler </w:t>
      </w:r>
      <w:r w:rsidR="00884144" w:rsidRPr="00884144">
        <w:rPr>
          <w:lang w:val="en-US"/>
        </w:rPr>
        <w:t xml:space="preserve">concentrations, </w:t>
      </w:r>
      <w:r w:rsidRPr="00211185">
        <w:rPr>
          <w:lang w:val="en-US"/>
        </w:rPr>
        <w:t>multi-stage mixing process</w:t>
      </w:r>
      <w:r w:rsidR="00FB5852">
        <w:rPr>
          <w:lang w:val="en-US"/>
        </w:rPr>
        <w:t>es</w:t>
      </w:r>
      <w:r w:rsidRPr="00211185">
        <w:rPr>
          <w:lang w:val="en-US"/>
        </w:rPr>
        <w:t xml:space="preserve"> is required in order to </w:t>
      </w:r>
      <w:r w:rsidR="00FB5852">
        <w:rPr>
          <w:lang w:val="en-US"/>
        </w:rPr>
        <w:t>achieve</w:t>
      </w:r>
      <w:r w:rsidRPr="00211185">
        <w:rPr>
          <w:lang w:val="en-US"/>
        </w:rPr>
        <w:t xml:space="preserve"> a good dispersion. As a dispersion aid, VESTENAMER® can significantly </w:t>
      </w:r>
      <w:r w:rsidR="00CE6C4A" w:rsidRPr="00211185">
        <w:rPr>
          <w:lang w:val="en-US"/>
        </w:rPr>
        <w:t>shorten</w:t>
      </w:r>
      <w:r w:rsidRPr="00211185">
        <w:rPr>
          <w:lang w:val="en-US"/>
        </w:rPr>
        <w:t xml:space="preserve"> mixing </w:t>
      </w:r>
      <w:r w:rsidR="00CE6C4A" w:rsidRPr="00211185">
        <w:rPr>
          <w:lang w:val="en-US"/>
        </w:rPr>
        <w:t>cycles</w:t>
      </w:r>
      <w:r w:rsidRPr="00211185">
        <w:rPr>
          <w:lang w:val="en-US"/>
        </w:rPr>
        <w:t xml:space="preserve"> and at the same time optimize batch consistency in product</w:t>
      </w:r>
      <w:r w:rsidR="00CE6C4A" w:rsidRPr="00211185">
        <w:rPr>
          <w:lang w:val="en-US"/>
        </w:rPr>
        <w:t xml:space="preserve">ion. As a result the number of </w:t>
      </w:r>
      <w:r w:rsidRPr="00211185">
        <w:rPr>
          <w:lang w:val="en-US"/>
        </w:rPr>
        <w:t>mixing steps in the process can be reduced and the process more efficiently designed.</w:t>
      </w:r>
    </w:p>
    <w:p w:rsidR="00101F64" w:rsidRPr="00211185" w:rsidRDefault="00101F64" w:rsidP="00101F64">
      <w:pPr>
        <w:rPr>
          <w:b/>
          <w:lang w:val="en-US"/>
        </w:rPr>
      </w:pPr>
    </w:p>
    <w:p w:rsidR="00101F64" w:rsidRDefault="00101F64" w:rsidP="00101F64">
      <w:pPr>
        <w:rPr>
          <w:lang w:val="en-US"/>
        </w:rPr>
      </w:pPr>
      <w:r w:rsidRPr="00211185">
        <w:rPr>
          <w:lang w:val="en-US"/>
        </w:rPr>
        <w:t xml:space="preserve">High hardness, outstanding abrasion resistance, and very low </w:t>
      </w:r>
      <w:r w:rsidR="002D3595" w:rsidRPr="00211185">
        <w:rPr>
          <w:lang w:val="en-US"/>
        </w:rPr>
        <w:t>compression set</w:t>
      </w:r>
      <w:r w:rsidRPr="00211185">
        <w:rPr>
          <w:lang w:val="en-US"/>
        </w:rPr>
        <w:t xml:space="preserve"> are the important requirements on compounds for </w:t>
      </w:r>
      <w:r w:rsidR="005465E0" w:rsidRPr="006D25FA">
        <w:rPr>
          <w:lang w:val="en-US"/>
        </w:rPr>
        <w:t xml:space="preserve">rim </w:t>
      </w:r>
      <w:r w:rsidR="00BA192D">
        <w:rPr>
          <w:lang w:val="en-US"/>
        </w:rPr>
        <w:t>strips</w:t>
      </w:r>
      <w:r w:rsidRPr="006D25FA">
        <w:rPr>
          <w:lang w:val="en-US"/>
        </w:rPr>
        <w:t>. VESTENAMER</w:t>
      </w:r>
      <w:r w:rsidRPr="006D25FA">
        <w:rPr>
          <w:vertAlign w:val="superscript"/>
          <w:lang w:val="en-US"/>
        </w:rPr>
        <w:t>®</w:t>
      </w:r>
      <w:r w:rsidRPr="006D25FA">
        <w:rPr>
          <w:lang w:val="en-US"/>
        </w:rPr>
        <w:t xml:space="preserve"> improves the processability of </w:t>
      </w:r>
      <w:r w:rsidR="00436AC5" w:rsidRPr="006D25FA">
        <w:rPr>
          <w:lang w:val="en-US"/>
        </w:rPr>
        <w:t xml:space="preserve">the </w:t>
      </w:r>
      <w:r w:rsidRPr="006D25FA">
        <w:rPr>
          <w:lang w:val="en-US"/>
        </w:rPr>
        <w:t>rubber compound</w:t>
      </w:r>
      <w:r w:rsidRPr="00211185">
        <w:rPr>
          <w:lang w:val="en-US"/>
        </w:rPr>
        <w:t xml:space="preserve"> by reducing the viscosity at the mixing temperature and so preventing "bagging" at the </w:t>
      </w:r>
      <w:r w:rsidR="00436AC5" w:rsidRPr="00211185">
        <w:rPr>
          <w:lang w:val="en-US"/>
        </w:rPr>
        <w:t>roll</w:t>
      </w:r>
      <w:r w:rsidR="006D25FA">
        <w:rPr>
          <w:lang w:val="en-US"/>
        </w:rPr>
        <w:t>ing</w:t>
      </w:r>
      <w:r w:rsidR="00436AC5" w:rsidRPr="00211185">
        <w:rPr>
          <w:lang w:val="en-US"/>
        </w:rPr>
        <w:t xml:space="preserve"> mill</w:t>
      </w:r>
      <w:r w:rsidRPr="00211185">
        <w:rPr>
          <w:lang w:val="en-US"/>
        </w:rPr>
        <w:t xml:space="preserve">. </w:t>
      </w:r>
    </w:p>
    <w:p w:rsidR="00884144" w:rsidRDefault="00884144" w:rsidP="00101F64">
      <w:pPr>
        <w:rPr>
          <w:lang w:val="en-US"/>
        </w:rPr>
      </w:pPr>
    </w:p>
    <w:p w:rsidR="00884144" w:rsidRPr="00A37951" w:rsidRDefault="00884144" w:rsidP="00884144">
      <w:pPr>
        <w:rPr>
          <w:lang w:val="en-US"/>
        </w:rPr>
      </w:pPr>
      <w:r w:rsidRPr="00A37951">
        <w:rPr>
          <w:lang w:val="en-US"/>
        </w:rPr>
        <w:t xml:space="preserve">Thanks to its crystallinity and high recrystallization rate below the melting range, VESTENAMER® </w:t>
      </w:r>
      <w:r>
        <w:rPr>
          <w:lang w:val="en-US"/>
        </w:rPr>
        <w:t>results in</w:t>
      </w:r>
      <w:r w:rsidRPr="00A37951">
        <w:rPr>
          <w:lang w:val="en-US"/>
        </w:rPr>
        <w:t xml:space="preserve"> excellent dimensional stability in extrusion processes. By reducing internal friction, the addition of VESTENAMER® can significantly reduce the reversion of natural rubber. When mixing incompatible elastomers</w:t>
      </w:r>
      <w:r>
        <w:rPr>
          <w:lang w:val="en-US"/>
        </w:rPr>
        <w:t>—due to differing polarities—</w:t>
      </w:r>
      <w:r w:rsidRPr="00A37951">
        <w:rPr>
          <w:lang w:val="en-US"/>
        </w:rPr>
        <w:t>Evonik's process additive can greatly improve compatibility.</w:t>
      </w:r>
    </w:p>
    <w:p w:rsidR="00884144" w:rsidRDefault="00884144" w:rsidP="00101F64">
      <w:pPr>
        <w:rPr>
          <w:b/>
          <w:bCs/>
          <w:lang w:val="en-US"/>
        </w:rPr>
      </w:pPr>
    </w:p>
    <w:p w:rsidR="00101F64" w:rsidRPr="00211185" w:rsidRDefault="00BF5C94" w:rsidP="00101F64">
      <w:pPr>
        <w:rPr>
          <w:b/>
          <w:lang w:val="en-US"/>
        </w:rPr>
      </w:pPr>
      <w:r w:rsidRPr="00211185">
        <w:rPr>
          <w:b/>
          <w:bCs/>
          <w:lang w:val="en-US"/>
        </w:rPr>
        <w:t>A p</w:t>
      </w:r>
      <w:r w:rsidR="00101F64" w:rsidRPr="00211185">
        <w:rPr>
          <w:b/>
          <w:bCs/>
          <w:lang w:val="en-US"/>
        </w:rPr>
        <w:t xml:space="preserve">rocess additive with unique properties </w:t>
      </w:r>
    </w:p>
    <w:p w:rsidR="00101F64" w:rsidRPr="00211185" w:rsidRDefault="00101F64" w:rsidP="00101F64">
      <w:pPr>
        <w:rPr>
          <w:lang w:val="en-US"/>
        </w:rPr>
      </w:pPr>
      <w:r w:rsidRPr="00211185">
        <w:rPr>
          <w:lang w:val="en-US"/>
        </w:rPr>
        <w:t>VESTENAMER</w:t>
      </w:r>
      <w:r w:rsidRPr="00211185">
        <w:rPr>
          <w:vertAlign w:val="superscript"/>
          <w:lang w:val="en-US"/>
        </w:rPr>
        <w:t>®</w:t>
      </w:r>
      <w:r w:rsidRPr="00211185">
        <w:rPr>
          <w:lang w:val="en-US"/>
        </w:rPr>
        <w:t xml:space="preserve"> is a semicrystalline </w:t>
      </w:r>
      <w:r w:rsidR="00C91075">
        <w:rPr>
          <w:lang w:val="en-US"/>
        </w:rPr>
        <w:t xml:space="preserve">additive </w:t>
      </w:r>
      <w:r w:rsidR="00BA192D">
        <w:rPr>
          <w:lang w:val="en-US"/>
        </w:rPr>
        <w:t xml:space="preserve">also called </w:t>
      </w:r>
      <w:r w:rsidR="0070494C" w:rsidRPr="00211185">
        <w:rPr>
          <w:lang w:val="en-US"/>
        </w:rPr>
        <w:t>trans-octenamer rubber (TOR). As a polymer</w:t>
      </w:r>
      <w:r w:rsidR="00BA192D">
        <w:rPr>
          <w:lang w:val="en-US"/>
        </w:rPr>
        <w:t>ic</w:t>
      </w:r>
      <w:r w:rsidRPr="00211185">
        <w:rPr>
          <w:lang w:val="en-US"/>
        </w:rPr>
        <w:t xml:space="preserve"> processing aid it acts as a plasticizer in rubber compounds </w:t>
      </w:r>
      <w:r w:rsidR="00A27B74" w:rsidRPr="00211185">
        <w:rPr>
          <w:lang w:val="en-US"/>
        </w:rPr>
        <w:t xml:space="preserve">during mixing and </w:t>
      </w:r>
      <w:r w:rsidRPr="00211185">
        <w:rPr>
          <w:lang w:val="en-US"/>
        </w:rPr>
        <w:t xml:space="preserve">processing. </w:t>
      </w:r>
      <w:r w:rsidR="00C91075">
        <w:rPr>
          <w:lang w:val="en-US"/>
        </w:rPr>
        <w:t>However, d</w:t>
      </w:r>
      <w:r w:rsidRPr="00211185">
        <w:rPr>
          <w:lang w:val="en-US"/>
        </w:rPr>
        <w:t xml:space="preserve">uring vulcanization of the rubber component it is crosslinked along with the rubber and </w:t>
      </w:r>
      <w:r w:rsidR="00611A07" w:rsidRPr="00211185">
        <w:rPr>
          <w:lang w:val="en-US"/>
        </w:rPr>
        <w:t xml:space="preserve">as an elastomer </w:t>
      </w:r>
      <w:r w:rsidRPr="00211185">
        <w:rPr>
          <w:lang w:val="en-US"/>
        </w:rPr>
        <w:t xml:space="preserve">is fully integrated into the polymer network. </w:t>
      </w:r>
      <w:r w:rsidR="00C91075" w:rsidRPr="00C91075">
        <w:rPr>
          <w:lang w:val="en-US"/>
        </w:rPr>
        <w:t>Thus, the excellent properties of the mixture remain stable in the final application.</w:t>
      </w:r>
    </w:p>
    <w:p w:rsidR="00101F64" w:rsidRPr="00211185" w:rsidRDefault="00101F64" w:rsidP="00101F64">
      <w:pPr>
        <w:rPr>
          <w:lang w:val="en-US"/>
        </w:rPr>
      </w:pPr>
    </w:p>
    <w:p w:rsidR="00101F64" w:rsidRPr="00211185" w:rsidRDefault="00101F64" w:rsidP="00101F64">
      <w:pPr>
        <w:pStyle w:val="Feature"/>
        <w:tabs>
          <w:tab w:val="clear" w:pos="567"/>
        </w:tabs>
        <w:spacing w:line="300" w:lineRule="atLeast"/>
        <w:rPr>
          <w:rFonts w:cs="Lucida Sans Unicode"/>
          <w:noProof/>
          <w:sz w:val="22"/>
          <w:szCs w:val="22"/>
          <w:lang w:val="en-US"/>
        </w:rPr>
      </w:pPr>
      <w:r w:rsidRPr="00211185">
        <w:rPr>
          <w:noProof/>
        </w:rPr>
        <w:drawing>
          <wp:anchor distT="0" distB="0" distL="114300" distR="114300" simplePos="0" relativeHeight="251659264" behindDoc="1" locked="0" layoutInCell="1" allowOverlap="1">
            <wp:simplePos x="0" y="0"/>
            <wp:positionH relativeFrom="column">
              <wp:posOffset>2540</wp:posOffset>
            </wp:positionH>
            <wp:positionV relativeFrom="paragraph">
              <wp:posOffset>177165</wp:posOffset>
            </wp:positionV>
            <wp:extent cx="4535805" cy="2914650"/>
            <wp:effectExtent l="0" t="0" r="0" b="0"/>
            <wp:wrapTight wrapText="bothSides">
              <wp:wrapPolygon edited="0">
                <wp:start x="0" y="0"/>
                <wp:lineTo x="0" y="21459"/>
                <wp:lineTo x="21500" y="21459"/>
                <wp:lineTo x="21500" y="0"/>
                <wp:lineTo x="0" y="0"/>
              </wp:wrapPolygon>
            </wp:wrapTight>
            <wp:docPr id="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pic:cNvPicPr>
                  </pic:nvPicPr>
                  <pic:blipFill rotWithShape="1">
                    <a:blip r:embed="rId8" cstate="print">
                      <a:extLst>
                        <a:ext uri="{28A0092B-C50C-407E-A947-70E740481C1C}">
                          <a14:useLocalDpi xmlns:a14="http://schemas.microsoft.com/office/drawing/2010/main" val="0"/>
                        </a:ext>
                      </a:extLst>
                    </a:blip>
                    <a:srcRect l="4717" t="2833" r="7984" b="10499"/>
                    <a:stretch/>
                  </pic:blipFill>
                  <pic:spPr bwMode="auto">
                    <a:xfrm>
                      <a:off x="0" y="0"/>
                      <a:ext cx="4535805" cy="2914650"/>
                    </a:xfrm>
                    <a:prstGeom prst="rect">
                      <a:avLst/>
                    </a:prstGeom>
                    <a:ln>
                      <a:noFill/>
                    </a:ln>
                    <a:extLst>
                      <a:ext uri="{53640926-AAD7-44D8-BBD7-CCE9431645EC}">
                        <a14:shadowObscured xmlns:a14="http://schemas.microsoft.com/office/drawing/2010/main"/>
                      </a:ext>
                    </a:extLst>
                  </pic:spPr>
                </pic:pic>
              </a:graphicData>
            </a:graphic>
          </wp:anchor>
        </w:drawing>
      </w:r>
      <w:r w:rsidRPr="00211185">
        <w:rPr>
          <w:b/>
          <w:bCs/>
          <w:i/>
          <w:iCs/>
          <w:color w:val="000000"/>
          <w:sz w:val="18"/>
          <w:szCs w:val="18"/>
          <w:lang w:val="en-US"/>
        </w:rPr>
        <w:t>Photo caption:</w:t>
      </w:r>
      <w:r w:rsidRPr="00211185">
        <w:rPr>
          <w:i/>
          <w:iCs/>
          <w:color w:val="000000"/>
          <w:sz w:val="18"/>
          <w:szCs w:val="18"/>
          <w:lang w:val="en-US"/>
        </w:rPr>
        <w:t xml:space="preserve"> </w:t>
      </w:r>
      <w:r w:rsidR="00EF5EB8" w:rsidRPr="00211185">
        <w:rPr>
          <w:i/>
          <w:iCs/>
          <w:color w:val="000000"/>
          <w:sz w:val="18"/>
          <w:szCs w:val="18"/>
          <w:lang w:val="en-US"/>
        </w:rPr>
        <w:t xml:space="preserve">Evonik’s </w:t>
      </w:r>
      <w:r w:rsidRPr="00211185">
        <w:rPr>
          <w:i/>
          <w:iCs/>
          <w:color w:val="000000"/>
          <w:sz w:val="18"/>
          <w:szCs w:val="18"/>
          <w:lang w:val="en-US"/>
        </w:rPr>
        <w:t>VESTENAMER® process additive improves the processability of rubber compound</w:t>
      </w:r>
      <w:r w:rsidR="0042102B" w:rsidRPr="00211185">
        <w:rPr>
          <w:i/>
          <w:iCs/>
          <w:color w:val="000000"/>
          <w:sz w:val="18"/>
          <w:szCs w:val="18"/>
          <w:lang w:val="en-US"/>
        </w:rPr>
        <w:t>s</w:t>
      </w:r>
      <w:bookmarkStart w:id="2" w:name="checked"/>
      <w:bookmarkEnd w:id="2"/>
      <w:r w:rsidRPr="00211185">
        <w:rPr>
          <w:i/>
          <w:iCs/>
          <w:color w:val="000000"/>
          <w:sz w:val="18"/>
          <w:szCs w:val="18"/>
          <w:lang w:val="en-US"/>
        </w:rPr>
        <w:t>.</w:t>
      </w:r>
      <w:r w:rsidRPr="00211185">
        <w:rPr>
          <w:color w:val="000000"/>
          <w:sz w:val="18"/>
          <w:szCs w:val="18"/>
          <w:lang w:val="en-US"/>
        </w:rPr>
        <w:t xml:space="preserve"> </w:t>
      </w:r>
    </w:p>
    <w:p w:rsidR="00101F64" w:rsidRPr="00211185" w:rsidRDefault="00101F64" w:rsidP="00101F64">
      <w:pPr>
        <w:rPr>
          <w:lang w:val="en-US"/>
        </w:rPr>
      </w:pPr>
    </w:p>
    <w:p w:rsidR="00101F64" w:rsidRPr="00211185" w:rsidRDefault="00101F64" w:rsidP="00101F64">
      <w:pPr>
        <w:pStyle w:val="Feature"/>
        <w:tabs>
          <w:tab w:val="clear" w:pos="567"/>
        </w:tabs>
        <w:spacing w:line="300" w:lineRule="atLeast"/>
        <w:rPr>
          <w:i/>
          <w:sz w:val="22"/>
          <w:szCs w:val="22"/>
          <w:lang w:val="en-US"/>
        </w:rPr>
      </w:pPr>
      <w:r w:rsidRPr="00211185">
        <w:rPr>
          <w:i/>
          <w:iCs/>
          <w:sz w:val="22"/>
          <w:szCs w:val="22"/>
          <w:lang w:val="en-US"/>
        </w:rPr>
        <w:t xml:space="preserve">Learn more about VESTENAMER® for efficient tire production at our booth, C816, at the Tire Technology Expo in Hanover between February 14 and 16. </w:t>
      </w:r>
    </w:p>
    <w:p w:rsidR="00101F64" w:rsidRPr="00211185" w:rsidRDefault="00101F64" w:rsidP="00101F64">
      <w:pPr>
        <w:rPr>
          <w:lang w:val="en-US"/>
        </w:rPr>
      </w:pPr>
    </w:p>
    <w:p w:rsidR="00101F64" w:rsidRPr="00211185" w:rsidRDefault="00101F64" w:rsidP="00101F64">
      <w:pPr>
        <w:rPr>
          <w:rStyle w:val="Hyperlink"/>
          <w:lang w:val="en-US"/>
        </w:rPr>
      </w:pPr>
      <w:r w:rsidRPr="00211185">
        <w:rPr>
          <w:lang w:val="en-US"/>
        </w:rPr>
        <w:t xml:space="preserve">Follow us on </w:t>
      </w:r>
      <w:hyperlink r:id="rId9" w:history="1">
        <w:r w:rsidRPr="00211185">
          <w:rPr>
            <w:rStyle w:val="Hyperlink"/>
            <w:lang w:val="en-US"/>
          </w:rPr>
          <w:t>Twitter</w:t>
        </w:r>
      </w:hyperlink>
      <w:r w:rsidRPr="00211185">
        <w:rPr>
          <w:lang w:val="en-US"/>
        </w:rPr>
        <w:t xml:space="preserve">, </w:t>
      </w:r>
      <w:hyperlink r:id="rId10" w:history="1">
        <w:r w:rsidRPr="00211185">
          <w:rPr>
            <w:rStyle w:val="Hyperlink"/>
            <w:lang w:val="en-US"/>
          </w:rPr>
          <w:t>LinkedIn</w:t>
        </w:r>
      </w:hyperlink>
      <w:r w:rsidRPr="00211185">
        <w:rPr>
          <w:lang w:val="en-US"/>
        </w:rPr>
        <w:t xml:space="preserve">, </w:t>
      </w:r>
      <w:hyperlink r:id="rId11" w:history="1">
        <w:r w:rsidRPr="00211185">
          <w:rPr>
            <w:rStyle w:val="Hyperlink"/>
            <w:lang w:val="en-US"/>
          </w:rPr>
          <w:t>Facebook,</w:t>
        </w:r>
      </w:hyperlink>
      <w:r w:rsidRPr="00211185">
        <w:rPr>
          <w:lang w:val="en-US"/>
        </w:rPr>
        <w:t xml:space="preserve"> and </w:t>
      </w:r>
      <w:hyperlink r:id="rId12" w:history="1">
        <w:r w:rsidRPr="00211185">
          <w:rPr>
            <w:rStyle w:val="Hyperlink"/>
            <w:lang w:val="en-US"/>
          </w:rPr>
          <w:t>Google+</w:t>
        </w:r>
      </w:hyperlink>
    </w:p>
    <w:p w:rsidR="00101F64" w:rsidRPr="00211185" w:rsidRDefault="00101F64" w:rsidP="00101F64">
      <w:pPr>
        <w:rPr>
          <w:rStyle w:val="Hyperlink"/>
          <w:lang w:val="en-US"/>
        </w:rPr>
      </w:pPr>
    </w:p>
    <w:p w:rsidR="00101F64" w:rsidRPr="00211185" w:rsidRDefault="00101F64" w:rsidP="00101F64">
      <w:pPr>
        <w:rPr>
          <w:lang w:val="en-US"/>
        </w:rPr>
      </w:pPr>
      <w:r w:rsidRPr="00211185">
        <w:rPr>
          <w:rStyle w:val="Hyperlink"/>
          <w:lang w:val="en-US"/>
        </w:rPr>
        <w:t>Further information is available at www.vestenamer.</w:t>
      </w:r>
      <w:r w:rsidR="00A441AA">
        <w:rPr>
          <w:rStyle w:val="Hyperlink"/>
          <w:lang w:val="en-US"/>
        </w:rPr>
        <w:t>com</w:t>
      </w:r>
    </w:p>
    <w:bookmarkEnd w:id="0"/>
    <w:p w:rsidR="004F1918" w:rsidRPr="001D11AE" w:rsidRDefault="004F1918" w:rsidP="00CD1EE7"/>
    <w:p w:rsidR="004F1918" w:rsidRPr="001D11AE" w:rsidRDefault="004F1918" w:rsidP="00CD1EE7"/>
    <w:p w:rsidR="004F1918" w:rsidRPr="001D11AE" w:rsidRDefault="004F1918" w:rsidP="00CD1EE7"/>
    <w:p w:rsidR="00BF555F" w:rsidRPr="00BF555F" w:rsidRDefault="00BF555F" w:rsidP="00BF555F">
      <w:pPr>
        <w:spacing w:line="220" w:lineRule="exact"/>
        <w:outlineLvl w:val="0"/>
        <w:rPr>
          <w:rFonts w:cs="Lucida Sans Unicode"/>
          <w:b/>
          <w:bCs/>
          <w:color w:val="000000"/>
          <w:sz w:val="18"/>
          <w:szCs w:val="18"/>
        </w:rPr>
      </w:pPr>
      <w:r>
        <w:rPr>
          <w:rFonts w:cs="Lucida Sans Unicode"/>
          <w:b/>
          <w:bCs/>
          <w:color w:val="000000"/>
          <w:sz w:val="18"/>
          <w:szCs w:val="18"/>
          <w:lang w:val="en-US"/>
        </w:rPr>
        <w:lastRenderedPageBreak/>
        <w:t xml:space="preserve">Company information </w:t>
      </w:r>
    </w:p>
    <w:p w:rsidR="00BF555F" w:rsidRPr="00BF555F" w:rsidRDefault="00BF555F" w:rsidP="00BF555F">
      <w:pPr>
        <w:spacing w:line="220" w:lineRule="exact"/>
        <w:rPr>
          <w:rFonts w:cs="Lucida Sans Unicode"/>
          <w:sz w:val="18"/>
          <w:szCs w:val="18"/>
        </w:rPr>
      </w:pPr>
      <w:r>
        <w:rPr>
          <w:rFonts w:cs="Lucida Sans Unicode"/>
          <w:sz w:val="18"/>
          <w:szCs w:val="18"/>
          <w:lang w:val="en-US"/>
        </w:rPr>
        <w:t>Evonik,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rsidR="00BF555F" w:rsidRPr="00BF555F" w:rsidRDefault="00BF555F" w:rsidP="00BF555F">
      <w:pPr>
        <w:spacing w:line="220" w:lineRule="exact"/>
        <w:rPr>
          <w:rFonts w:cs="Lucida Sans Unicode"/>
          <w:sz w:val="18"/>
          <w:szCs w:val="18"/>
        </w:rPr>
      </w:pPr>
    </w:p>
    <w:p w:rsidR="00BF555F" w:rsidRPr="00BF555F" w:rsidRDefault="00BF555F" w:rsidP="00BF555F">
      <w:pPr>
        <w:autoSpaceDE w:val="0"/>
        <w:autoSpaceDN w:val="0"/>
        <w:adjustRightInd w:val="0"/>
        <w:spacing w:line="220" w:lineRule="exact"/>
        <w:rPr>
          <w:rFonts w:cs="Lucida Sans Unicode"/>
          <w:b/>
          <w:sz w:val="18"/>
          <w:szCs w:val="18"/>
        </w:rPr>
      </w:pPr>
      <w:r>
        <w:rPr>
          <w:rFonts w:cs="Lucida Sans Unicode"/>
          <w:b/>
          <w:bCs/>
          <w:sz w:val="18"/>
          <w:szCs w:val="18"/>
          <w:lang w:val="en-US"/>
        </w:rPr>
        <w:t>About Resource Efficiency</w:t>
      </w:r>
    </w:p>
    <w:p w:rsidR="00BF555F" w:rsidRPr="00BF555F" w:rsidRDefault="00BF555F" w:rsidP="00BF555F">
      <w:pPr>
        <w:autoSpaceDE w:val="0"/>
        <w:autoSpaceDN w:val="0"/>
        <w:adjustRightInd w:val="0"/>
        <w:spacing w:line="220" w:lineRule="exact"/>
        <w:rPr>
          <w:rFonts w:cs="Lucida Sans Unicode"/>
          <w:sz w:val="18"/>
          <w:szCs w:val="18"/>
        </w:rPr>
      </w:pPr>
      <w:r>
        <w:rPr>
          <w:rFonts w:cs="Lucida Sans Unicode"/>
          <w:sz w:val="18"/>
          <w:szCs w:val="18"/>
          <w:lang w:val="en-US"/>
        </w:rPr>
        <w:t>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8,600 employees, and generated sales of around €4.3 billion in 2015.</w:t>
      </w:r>
    </w:p>
    <w:p w:rsidR="00BF555F" w:rsidRPr="00BF555F" w:rsidRDefault="00BF555F" w:rsidP="00BF555F">
      <w:pPr>
        <w:spacing w:line="220" w:lineRule="exact"/>
        <w:rPr>
          <w:sz w:val="18"/>
          <w:szCs w:val="18"/>
        </w:rPr>
      </w:pPr>
    </w:p>
    <w:p w:rsidR="00BF555F" w:rsidRPr="00BF555F" w:rsidRDefault="00BF555F" w:rsidP="00BF555F">
      <w:pPr>
        <w:spacing w:line="220" w:lineRule="exact"/>
        <w:outlineLvl w:val="0"/>
        <w:rPr>
          <w:rFonts w:cs="Lucida Sans Unicode"/>
          <w:b/>
          <w:bCs/>
          <w:color w:val="000000"/>
          <w:sz w:val="18"/>
          <w:szCs w:val="18"/>
        </w:rPr>
      </w:pPr>
      <w:r>
        <w:rPr>
          <w:rFonts w:cs="Lucida Sans Unicode"/>
          <w:b/>
          <w:bCs/>
          <w:color w:val="000000"/>
          <w:sz w:val="18"/>
          <w:szCs w:val="18"/>
          <w:lang w:val="en-US"/>
        </w:rPr>
        <w:t>Disclaimer</w:t>
      </w:r>
    </w:p>
    <w:p w:rsidR="00BF555F" w:rsidRPr="00BF555F" w:rsidRDefault="00BF555F" w:rsidP="00BF555F">
      <w:pPr>
        <w:spacing w:line="220" w:lineRule="exact"/>
        <w:rPr>
          <w:rFonts w:cs="Lucida Sans Unicode"/>
          <w:sz w:val="18"/>
          <w:szCs w:val="18"/>
        </w:rPr>
      </w:pPr>
      <w:r>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BF555F" w:rsidRPr="00BF555F" w:rsidRDefault="00BF555F" w:rsidP="00BF555F">
      <w:pPr>
        <w:spacing w:line="220" w:lineRule="exact"/>
        <w:rPr>
          <w:rFonts w:cs="Lucida Sans Unicode"/>
          <w:sz w:val="18"/>
          <w:szCs w:val="18"/>
        </w:rPr>
      </w:pPr>
    </w:p>
    <w:p w:rsidR="004F1918" w:rsidRPr="00BF555F" w:rsidRDefault="004F1918" w:rsidP="00BF555F">
      <w:pPr>
        <w:spacing w:line="220" w:lineRule="exact"/>
        <w:outlineLvl w:val="0"/>
        <w:rPr>
          <w:rFonts w:cs="Lucida Sans Unicode"/>
          <w:sz w:val="18"/>
          <w:szCs w:val="18"/>
        </w:rPr>
      </w:pPr>
    </w:p>
    <w:sectPr w:rsidR="004F1918" w:rsidRPr="00BF555F" w:rsidSect="005C5615">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366" w:rsidRDefault="00192366" w:rsidP="00FD1184">
      <w:r>
        <w:separator/>
      </w:r>
    </w:p>
  </w:endnote>
  <w:endnote w:type="continuationSeparator" w:id="0">
    <w:p w:rsidR="00192366" w:rsidRDefault="0019236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366" w:rsidRDefault="00192366">
    <w:pPr>
      <w:pStyle w:val="Fuzeile"/>
    </w:pPr>
  </w:p>
  <w:p w:rsidR="00192366" w:rsidRDefault="00192366">
    <w:pPr>
      <w:pStyle w:val="Fuzeile"/>
    </w:pPr>
    <w:r>
      <w:rPr>
        <w:lang w:val="en-US"/>
      </w:rPr>
      <w:t xml:space="preserve">Page </w:t>
    </w:r>
    <w:r>
      <w:rPr>
        <w:rStyle w:val="Seitenzahl"/>
        <w:lang w:val="en-US"/>
      </w:rPr>
      <w:fldChar w:fldCharType="begin"/>
    </w:r>
    <w:r>
      <w:rPr>
        <w:rStyle w:val="Seitenzahl"/>
        <w:lang w:val="en-US"/>
      </w:rPr>
      <w:instrText xml:space="preserve"> PAGE </w:instrText>
    </w:r>
    <w:r>
      <w:rPr>
        <w:rStyle w:val="Seitenzahl"/>
        <w:lang w:val="en-US"/>
      </w:rPr>
      <w:fldChar w:fldCharType="separate"/>
    </w:r>
    <w:r w:rsidR="00717CCA">
      <w:rPr>
        <w:rStyle w:val="Seitenzahl"/>
        <w:noProof/>
        <w:lang w:val="en-US"/>
      </w:rPr>
      <w:t>3</w:t>
    </w:r>
    <w:r>
      <w:rPr>
        <w:rStyle w:val="Seitenzahl"/>
        <w:lang w:val="en-US"/>
      </w:rPr>
      <w:fldChar w:fldCharType="end"/>
    </w:r>
    <w:r>
      <w:rPr>
        <w:rStyle w:val="Seitenzahl"/>
        <w:lang w:val="en-US"/>
      </w:rPr>
      <w:t xml:space="preserve"> of </w:t>
    </w:r>
    <w:r>
      <w:rPr>
        <w:rStyle w:val="Seitenzahl"/>
        <w:lang w:val="en-US"/>
      </w:rPr>
      <w:fldChar w:fldCharType="begin"/>
    </w:r>
    <w:r>
      <w:rPr>
        <w:rStyle w:val="Seitenzahl"/>
        <w:lang w:val="en-US"/>
      </w:rPr>
      <w:instrText xml:space="preserve"> NUMPAGES </w:instrText>
    </w:r>
    <w:r>
      <w:rPr>
        <w:rStyle w:val="Seitenzahl"/>
        <w:lang w:val="en-US"/>
      </w:rPr>
      <w:fldChar w:fldCharType="separate"/>
    </w:r>
    <w:r w:rsidR="00717CCA">
      <w:rPr>
        <w:rStyle w:val="Seitenzahl"/>
        <w:noProof/>
        <w:lang w:val="en-US"/>
      </w:rPr>
      <w:t>3</w:t>
    </w:r>
    <w:r>
      <w:rPr>
        <w:rStyle w:val="Seitenzahl"/>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366" w:rsidRDefault="00192366" w:rsidP="00316EC0">
    <w:pPr>
      <w:pStyle w:val="Fuzeile"/>
    </w:pPr>
  </w:p>
  <w:p w:rsidR="00192366" w:rsidRPr="005225EC" w:rsidRDefault="00192366" w:rsidP="00316EC0">
    <w:pPr>
      <w:pStyle w:val="Fuzeile"/>
      <w:rPr>
        <w:szCs w:val="18"/>
      </w:rPr>
    </w:pPr>
    <w:r>
      <w:rPr>
        <w:szCs w:val="18"/>
        <w:lang w:val="en-US"/>
      </w:rPr>
      <w:t xml:space="preserve">Page </w:t>
    </w:r>
    <w:r>
      <w:rPr>
        <w:rStyle w:val="Seitenzahl"/>
        <w:szCs w:val="18"/>
        <w:lang w:val="en-US"/>
      </w:rPr>
      <w:fldChar w:fldCharType="begin"/>
    </w:r>
    <w:r>
      <w:rPr>
        <w:rStyle w:val="Seitenzahl"/>
        <w:szCs w:val="18"/>
        <w:lang w:val="en-US"/>
      </w:rPr>
      <w:instrText xml:space="preserve"> PAGE </w:instrText>
    </w:r>
    <w:r>
      <w:rPr>
        <w:rStyle w:val="Seitenzahl"/>
        <w:szCs w:val="18"/>
        <w:lang w:val="en-US"/>
      </w:rPr>
      <w:fldChar w:fldCharType="separate"/>
    </w:r>
    <w:r w:rsidR="00717CCA">
      <w:rPr>
        <w:rStyle w:val="Seitenzahl"/>
        <w:noProof/>
        <w:szCs w:val="18"/>
        <w:lang w:val="en-US"/>
      </w:rPr>
      <w:t>1</w:t>
    </w:r>
    <w:r>
      <w:rPr>
        <w:rStyle w:val="Seitenzahl"/>
        <w:szCs w:val="18"/>
        <w:lang w:val="en-US"/>
      </w:rPr>
      <w:fldChar w:fldCharType="end"/>
    </w:r>
    <w:r>
      <w:rPr>
        <w:rStyle w:val="Seitenzahl"/>
        <w:szCs w:val="18"/>
        <w:lang w:val="en-US"/>
      </w:rPr>
      <w:t xml:space="preserve"> of </w:t>
    </w:r>
    <w:r>
      <w:rPr>
        <w:rStyle w:val="Seitenzahl"/>
        <w:szCs w:val="18"/>
        <w:lang w:val="en-US"/>
      </w:rPr>
      <w:fldChar w:fldCharType="begin"/>
    </w:r>
    <w:r>
      <w:rPr>
        <w:rStyle w:val="Seitenzahl"/>
        <w:szCs w:val="18"/>
        <w:lang w:val="en-US"/>
      </w:rPr>
      <w:instrText xml:space="preserve"> NUMPAGES </w:instrText>
    </w:r>
    <w:r>
      <w:rPr>
        <w:rStyle w:val="Seitenzahl"/>
        <w:szCs w:val="18"/>
        <w:lang w:val="en-US"/>
      </w:rPr>
      <w:fldChar w:fldCharType="separate"/>
    </w:r>
    <w:r w:rsidR="00717CCA">
      <w:rPr>
        <w:rStyle w:val="Seitenzahl"/>
        <w:noProof/>
        <w:szCs w:val="18"/>
        <w:lang w:val="en-US"/>
      </w:rPr>
      <w:t>3</w:t>
    </w:r>
    <w:r>
      <w:rPr>
        <w:rStyle w:val="Seitenzahl"/>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366" w:rsidRDefault="00192366" w:rsidP="00FD1184">
      <w:r>
        <w:separator/>
      </w:r>
    </w:p>
  </w:footnote>
  <w:footnote w:type="continuationSeparator" w:id="0">
    <w:p w:rsidR="00192366" w:rsidRDefault="00192366"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366" w:rsidRPr="003F4CD0" w:rsidRDefault="00192366"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824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366" w:rsidRPr="003F4CD0" w:rsidRDefault="00192366">
    <w:pPr>
      <w:pStyle w:val="Kopfzeile"/>
      <w:rPr>
        <w:sz w:val="2"/>
        <w:szCs w:val="2"/>
      </w:rPr>
    </w:pPr>
    <w:r>
      <w:rPr>
        <w:noProof/>
        <w:sz w:val="2"/>
        <w:szCs w:val="2"/>
        <w:lang w:val="de-DE"/>
      </w:rPr>
      <w:drawing>
        <wp:anchor distT="0" distB="0" distL="114300" distR="114300" simplePos="0" relativeHeight="251661312" behindDoc="1" locked="0" layoutInCell="1" allowOverlap="1">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926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C9D4E54"/>
    <w:multiLevelType w:val="hybridMultilevel"/>
    <w:tmpl w:val="50040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01F64"/>
    <w:rsid w:val="00124443"/>
    <w:rsid w:val="0014346F"/>
    <w:rsid w:val="00162B4B"/>
    <w:rsid w:val="001631E8"/>
    <w:rsid w:val="00165932"/>
    <w:rsid w:val="00166485"/>
    <w:rsid w:val="0017414F"/>
    <w:rsid w:val="00180DC0"/>
    <w:rsid w:val="001837C2"/>
    <w:rsid w:val="00183F73"/>
    <w:rsid w:val="00191AC3"/>
    <w:rsid w:val="00191B6A"/>
    <w:rsid w:val="00192366"/>
    <w:rsid w:val="001936C1"/>
    <w:rsid w:val="00196518"/>
    <w:rsid w:val="001D11AE"/>
    <w:rsid w:val="001F7C26"/>
    <w:rsid w:val="00211185"/>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3595"/>
    <w:rsid w:val="002D5F0C"/>
    <w:rsid w:val="002D64F2"/>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102B"/>
    <w:rsid w:val="00422338"/>
    <w:rsid w:val="00424F52"/>
    <w:rsid w:val="00436AC5"/>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6750"/>
    <w:rsid w:val="00516C49"/>
    <w:rsid w:val="005225EC"/>
    <w:rsid w:val="00527B48"/>
    <w:rsid w:val="00536E02"/>
    <w:rsid w:val="00537A93"/>
    <w:rsid w:val="005465E0"/>
    <w:rsid w:val="00552ADA"/>
    <w:rsid w:val="0057548A"/>
    <w:rsid w:val="00582643"/>
    <w:rsid w:val="00582C0E"/>
    <w:rsid w:val="00583E3E"/>
    <w:rsid w:val="00587C52"/>
    <w:rsid w:val="005A0A26"/>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11A07"/>
    <w:rsid w:val="00635F70"/>
    <w:rsid w:val="00645F2F"/>
    <w:rsid w:val="00652A75"/>
    <w:rsid w:val="006651E2"/>
    <w:rsid w:val="006A581A"/>
    <w:rsid w:val="006A5A6B"/>
    <w:rsid w:val="006C6EA8"/>
    <w:rsid w:val="006D25FA"/>
    <w:rsid w:val="006D601A"/>
    <w:rsid w:val="006E2F15"/>
    <w:rsid w:val="006E434B"/>
    <w:rsid w:val="006F3AB9"/>
    <w:rsid w:val="0070494C"/>
    <w:rsid w:val="00714A59"/>
    <w:rsid w:val="00717CCA"/>
    <w:rsid w:val="00717EDA"/>
    <w:rsid w:val="0072366D"/>
    <w:rsid w:val="00723778"/>
    <w:rsid w:val="00731495"/>
    <w:rsid w:val="007354FC"/>
    <w:rsid w:val="00740F67"/>
    <w:rsid w:val="00744FA6"/>
    <w:rsid w:val="00763004"/>
    <w:rsid w:val="00770879"/>
    <w:rsid w:val="00775D2E"/>
    <w:rsid w:val="007767AB"/>
    <w:rsid w:val="00784360"/>
    <w:rsid w:val="007A15A9"/>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4144"/>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27B74"/>
    <w:rsid w:val="00A30BD0"/>
    <w:rsid w:val="00A333FB"/>
    <w:rsid w:val="00A34137"/>
    <w:rsid w:val="00A3644E"/>
    <w:rsid w:val="00A41C88"/>
    <w:rsid w:val="00A441AA"/>
    <w:rsid w:val="00A60CE5"/>
    <w:rsid w:val="00A70C5E"/>
    <w:rsid w:val="00A712B8"/>
    <w:rsid w:val="00A804CC"/>
    <w:rsid w:val="00A81F2D"/>
    <w:rsid w:val="00A97CD7"/>
    <w:rsid w:val="00A97EAD"/>
    <w:rsid w:val="00AA15C6"/>
    <w:rsid w:val="00AE3848"/>
    <w:rsid w:val="00AF0606"/>
    <w:rsid w:val="00AF6529"/>
    <w:rsid w:val="00AF7D27"/>
    <w:rsid w:val="00B14AE6"/>
    <w:rsid w:val="00B2025B"/>
    <w:rsid w:val="00B31D5A"/>
    <w:rsid w:val="00B5137F"/>
    <w:rsid w:val="00B56705"/>
    <w:rsid w:val="00B656C6"/>
    <w:rsid w:val="00B75CA9"/>
    <w:rsid w:val="00B811DE"/>
    <w:rsid w:val="00B822D5"/>
    <w:rsid w:val="00B9317E"/>
    <w:rsid w:val="00BA192D"/>
    <w:rsid w:val="00BA41A7"/>
    <w:rsid w:val="00BA4C6A"/>
    <w:rsid w:val="00BA584D"/>
    <w:rsid w:val="00BC1B97"/>
    <w:rsid w:val="00BC1D7E"/>
    <w:rsid w:val="00BE1628"/>
    <w:rsid w:val="00BF2CEC"/>
    <w:rsid w:val="00BF30BC"/>
    <w:rsid w:val="00BF555F"/>
    <w:rsid w:val="00BF5C94"/>
    <w:rsid w:val="00BF70B0"/>
    <w:rsid w:val="00BF7733"/>
    <w:rsid w:val="00C21FFE"/>
    <w:rsid w:val="00C2259A"/>
    <w:rsid w:val="00C242F2"/>
    <w:rsid w:val="00C251AD"/>
    <w:rsid w:val="00C310A2"/>
    <w:rsid w:val="00C31302"/>
    <w:rsid w:val="00C33407"/>
    <w:rsid w:val="00C4228E"/>
    <w:rsid w:val="00C4300F"/>
    <w:rsid w:val="00C44564"/>
    <w:rsid w:val="00C60F15"/>
    <w:rsid w:val="00C91075"/>
    <w:rsid w:val="00C930F0"/>
    <w:rsid w:val="00C94042"/>
    <w:rsid w:val="00CA6F45"/>
    <w:rsid w:val="00CB3A53"/>
    <w:rsid w:val="00CD1EE7"/>
    <w:rsid w:val="00CE1615"/>
    <w:rsid w:val="00CE2E92"/>
    <w:rsid w:val="00CE6C4A"/>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1D03"/>
    <w:rsid w:val="00E6418A"/>
    <w:rsid w:val="00E67EA2"/>
    <w:rsid w:val="00E86454"/>
    <w:rsid w:val="00E8737C"/>
    <w:rsid w:val="00E97290"/>
    <w:rsid w:val="00EA7E4E"/>
    <w:rsid w:val="00EB0C3E"/>
    <w:rsid w:val="00EC012C"/>
    <w:rsid w:val="00EC2C4D"/>
    <w:rsid w:val="00ED1DEA"/>
    <w:rsid w:val="00ED3808"/>
    <w:rsid w:val="00EF5EB8"/>
    <w:rsid w:val="00EF7EB3"/>
    <w:rsid w:val="00F018DC"/>
    <w:rsid w:val="00F5209A"/>
    <w:rsid w:val="00F5602B"/>
    <w:rsid w:val="00F56160"/>
    <w:rsid w:val="00F6598A"/>
    <w:rsid w:val="00F66FEE"/>
    <w:rsid w:val="00F94E80"/>
    <w:rsid w:val="00F96B9B"/>
    <w:rsid w:val="00FA151A"/>
    <w:rsid w:val="00FA5F5C"/>
    <w:rsid w:val="00FB316C"/>
    <w:rsid w:val="00FB5852"/>
    <w:rsid w:val="00FC7A2A"/>
    <w:rsid w:val="00FD0461"/>
    <w:rsid w:val="00FD06D5"/>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docId w15:val="{8B8145F2-04D2-49C8-8764-CB41DA484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styleId="Listenabsatz">
    <w:name w:val="List Paragraph"/>
    <w:basedOn w:val="Standard"/>
    <w:uiPriority w:val="34"/>
    <w:qFormat/>
    <w:rsid w:val="001D11AE"/>
    <w:pPr>
      <w:ind w:left="720"/>
      <w:contextualSpacing/>
    </w:pPr>
    <w:rPr>
      <w:lang w:val="de-DE"/>
    </w:rPr>
  </w:style>
  <w:style w:type="paragraph" w:customStyle="1" w:styleId="Feature">
    <w:name w:val="Feature"/>
    <w:basedOn w:val="Aufzhlungszeichen"/>
    <w:rsid w:val="00101F64"/>
    <w:pPr>
      <w:numPr>
        <w:numId w:val="0"/>
      </w:numPr>
      <w:tabs>
        <w:tab w:val="left" w:pos="567"/>
      </w:tabs>
    </w:pPr>
    <w:rPr>
      <w:sz w:val="24"/>
      <w:lang w:val="de-DE"/>
    </w:rPr>
  </w:style>
  <w:style w:type="character" w:customStyle="1" w:styleId="shorttext">
    <w:name w:val="short_text"/>
    <w:basedOn w:val="Absatz-Standardschriftart"/>
    <w:rsid w:val="00192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57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 TargetMode="External"/><Relationship Id="rId12" Type="http://schemas.openxmlformats.org/officeDocument/2006/relationships/hyperlink" Target="https://plus.google.com/+Design-meets-polyme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EvonikH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linkedin.com/company/evonik-high-performance-polymers" TargetMode="External"/><Relationship Id="rId4" Type="http://schemas.openxmlformats.org/officeDocument/2006/relationships/webSettings" Target="webSettings.xml"/><Relationship Id="rId9" Type="http://schemas.openxmlformats.org/officeDocument/2006/relationships/hyperlink" Target="https://twitter.com/EvonikH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EFEB48BE.dotm</Template>
  <TotalTime>0</TotalTime>
  <Pages>3</Pages>
  <Words>661</Words>
  <Characters>4321</Characters>
  <Application>Microsoft Office Word</Application>
  <DocSecurity>0</DocSecurity>
  <Lines>36</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4973</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Janusz</cp:lastModifiedBy>
  <cp:revision>5</cp:revision>
  <cp:lastPrinted>2008-07-23T11:33:00Z</cp:lastPrinted>
  <dcterms:created xsi:type="dcterms:W3CDTF">2017-01-10T13:34:00Z</dcterms:created>
  <dcterms:modified xsi:type="dcterms:W3CDTF">2017-01-11T08:10:00Z</dcterms:modified>
</cp:coreProperties>
</file>